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694" w:rsidRPr="005767FC" w:rsidRDefault="00793CA8">
      <w:pPr>
        <w:spacing w:after="360" w:line="420" w:lineRule="atLeast"/>
        <w:jc w:val="center"/>
        <w:rPr>
          <w:rFonts w:ascii="Calibri" w:hAnsi="Calibri" w:cs="Calibri"/>
          <w:b/>
          <w:sz w:val="32"/>
          <w:szCs w:val="32"/>
        </w:rPr>
      </w:pPr>
      <w:r>
        <w:rPr>
          <w:rFonts w:ascii="Calibri" w:hAnsi="Calibri" w:cs="Calibri"/>
          <w:noProof/>
        </w:rPr>
        <w:drawing>
          <wp:inline distT="0" distB="0" distL="0" distR="0">
            <wp:extent cx="5972175" cy="1628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72175" cy="1628775"/>
                    </a:xfrm>
                    <a:prstGeom prst="rect">
                      <a:avLst/>
                    </a:prstGeom>
                    <a:noFill/>
                    <a:ln w="9525">
                      <a:noFill/>
                      <a:miter lim="800000"/>
                      <a:headEnd/>
                      <a:tailEnd/>
                    </a:ln>
                  </pic:spPr>
                </pic:pic>
              </a:graphicData>
            </a:graphic>
          </wp:inline>
        </w:drawing>
      </w:r>
    </w:p>
    <w:p w:rsidR="00185694" w:rsidRPr="00671E71" w:rsidRDefault="0035303C">
      <w:pPr>
        <w:spacing w:after="360" w:line="420" w:lineRule="atLeast"/>
        <w:jc w:val="center"/>
        <w:rPr>
          <w:rFonts w:ascii="Calibri" w:hAnsi="Calibri" w:cs="Calibri"/>
          <w:b/>
          <w:bCs/>
          <w:sz w:val="36"/>
          <w:szCs w:val="32"/>
        </w:rPr>
      </w:pPr>
      <w:r w:rsidRPr="00671E71">
        <w:rPr>
          <w:rFonts w:ascii="Calibri" w:hAnsi="Calibri" w:cs="Calibri"/>
          <w:b/>
          <w:sz w:val="36"/>
          <w:szCs w:val="32"/>
        </w:rPr>
        <w:t>I</w:t>
      </w:r>
      <w:r w:rsidRPr="00671E71">
        <w:rPr>
          <w:rFonts w:ascii="Calibri" w:hAnsi="Calibri" w:cs="Calibri"/>
          <w:b/>
          <w:bCs/>
          <w:sz w:val="36"/>
          <w:szCs w:val="32"/>
        </w:rPr>
        <w:t>nstructions for Tombola Ticket Sales - 201</w:t>
      </w:r>
      <w:r w:rsidR="003357C0">
        <w:rPr>
          <w:rFonts w:ascii="Calibri" w:hAnsi="Calibri" w:cs="Calibri"/>
          <w:b/>
          <w:bCs/>
          <w:sz w:val="36"/>
          <w:szCs w:val="32"/>
        </w:rPr>
        <w:t>4</w:t>
      </w:r>
    </w:p>
    <w:p w:rsidR="00185694" w:rsidRPr="005767FC" w:rsidRDefault="0035303C" w:rsidP="00185694">
      <w:pPr>
        <w:spacing w:after="360" w:line="420" w:lineRule="atLeast"/>
        <w:rPr>
          <w:rFonts w:ascii="Calibri" w:hAnsi="Calibri" w:cs="Calibri"/>
          <w:b/>
          <w:bCs/>
          <w:sz w:val="28"/>
          <w:szCs w:val="28"/>
        </w:rPr>
      </w:pPr>
      <w:r w:rsidRPr="005767FC">
        <w:rPr>
          <w:rFonts w:ascii="Calibri" w:hAnsi="Calibri" w:cs="Calibri"/>
          <w:b/>
          <w:bCs/>
          <w:sz w:val="28"/>
          <w:szCs w:val="28"/>
        </w:rPr>
        <w:t>Tombola ticket sales are located in front of ING Bank and the Press Hall (same location as the Bake Sale)</w:t>
      </w:r>
      <w:r w:rsidR="00DD7A26">
        <w:rPr>
          <w:rFonts w:ascii="Calibri" w:hAnsi="Calibri" w:cs="Calibri"/>
          <w:b/>
          <w:bCs/>
          <w:sz w:val="28"/>
          <w:szCs w:val="28"/>
        </w:rPr>
        <w:t xml:space="preserve"> or in the Cafeteria</w:t>
      </w:r>
      <w:r w:rsidR="00671E71">
        <w:rPr>
          <w:rFonts w:ascii="Calibri" w:hAnsi="Calibri" w:cs="Calibri"/>
          <w:b/>
          <w:bCs/>
          <w:sz w:val="28"/>
          <w:szCs w:val="28"/>
        </w:rPr>
        <w:t xml:space="preserve"> (</w:t>
      </w:r>
      <w:r w:rsidR="00671E71" w:rsidRPr="00671E71">
        <w:rPr>
          <w:rFonts w:ascii="Calibri" w:hAnsi="Calibri" w:cs="Calibri"/>
          <w:b/>
          <w:bCs/>
          <w:sz w:val="28"/>
          <w:szCs w:val="28"/>
        </w:rPr>
        <w:t>right next to the entrance to the Self Service Restaurant)</w:t>
      </w:r>
      <w:r w:rsidRPr="005767FC">
        <w:rPr>
          <w:rFonts w:ascii="Calibri" w:hAnsi="Calibri" w:cs="Calibri"/>
          <w:b/>
          <w:bCs/>
          <w:sz w:val="28"/>
          <w:szCs w:val="28"/>
        </w:rPr>
        <w:t>.</w:t>
      </w:r>
    </w:p>
    <w:p w:rsidR="00185694" w:rsidRPr="005767FC" w:rsidRDefault="0035303C" w:rsidP="00185694">
      <w:pPr>
        <w:spacing w:after="360" w:line="420" w:lineRule="atLeast"/>
        <w:rPr>
          <w:rFonts w:ascii="Calibri" w:hAnsi="Calibri" w:cs="Calibri"/>
          <w:b/>
          <w:sz w:val="28"/>
        </w:rPr>
      </w:pPr>
      <w:r w:rsidRPr="005767FC">
        <w:rPr>
          <w:rFonts w:ascii="Calibri" w:hAnsi="Calibri" w:cs="Calibri"/>
          <w:b/>
          <w:sz w:val="28"/>
          <w:u w:val="single"/>
        </w:rPr>
        <w:t>Important</w:t>
      </w:r>
      <w:r w:rsidRPr="005767FC">
        <w:rPr>
          <w:rFonts w:ascii="Calibri" w:hAnsi="Calibri" w:cs="Calibri"/>
          <w:b/>
          <w:sz w:val="28"/>
        </w:rPr>
        <w:t>:  If you have a conflict with your sales date and times, please swap with another nation and let the Tombola Team know your new date and time so that we may update the s</w:t>
      </w:r>
      <w:r w:rsidR="0053738E">
        <w:rPr>
          <w:rFonts w:ascii="Calibri" w:hAnsi="Calibri" w:cs="Calibri"/>
          <w:b/>
          <w:sz w:val="28"/>
        </w:rPr>
        <w:t xml:space="preserve">chedule accordingly.  </w:t>
      </w:r>
      <w:r w:rsidR="0053738E" w:rsidRPr="0053738E">
        <w:rPr>
          <w:rFonts w:ascii="Calibri" w:hAnsi="Calibri" w:cs="Calibri"/>
          <w:b/>
          <w:color w:val="C00000"/>
          <w:sz w:val="28"/>
        </w:rPr>
        <w:t xml:space="preserve">THANK YOU </w:t>
      </w:r>
      <w:r w:rsidR="0053738E" w:rsidRPr="0053738E">
        <w:rPr>
          <w:rFonts w:ascii="Calibri" w:hAnsi="Calibri" w:cs="Calibri"/>
          <w:b/>
          <w:color w:val="C00000"/>
          <w:sz w:val="28"/>
        </w:rPr>
        <w:sym w:font="Wingdings" w:char="F04A"/>
      </w:r>
    </w:p>
    <w:p w:rsidR="00185694" w:rsidRPr="005767FC" w:rsidRDefault="0035303C" w:rsidP="00185694">
      <w:pPr>
        <w:spacing w:after="360" w:line="420" w:lineRule="atLeast"/>
        <w:rPr>
          <w:rFonts w:ascii="Calibri" w:hAnsi="Calibri" w:cs="Calibri"/>
          <w:sz w:val="28"/>
          <w:szCs w:val="28"/>
        </w:rPr>
      </w:pPr>
      <w:r w:rsidRPr="005767FC">
        <w:rPr>
          <w:rFonts w:ascii="Calibri" w:hAnsi="Calibri" w:cs="Calibri"/>
          <w:b/>
          <w:bCs/>
          <w:i/>
          <w:iCs/>
          <w:sz w:val="28"/>
          <w:szCs w:val="28"/>
        </w:rPr>
        <w:t>The following items will be provided to each Nation scheduled to sell Tombola Tickets at NATO</w:t>
      </w:r>
      <w:r w:rsidR="005767FC" w:rsidRPr="005767FC">
        <w:rPr>
          <w:rFonts w:ascii="Calibri" w:hAnsi="Calibri" w:cs="Calibri"/>
          <w:b/>
          <w:bCs/>
          <w:i/>
          <w:iCs/>
          <w:sz w:val="28"/>
          <w:szCs w:val="28"/>
        </w:rPr>
        <w:t xml:space="preserve"> Headquarter</w:t>
      </w:r>
      <w:r w:rsidRPr="005767FC">
        <w:rPr>
          <w:rFonts w:ascii="Calibri" w:hAnsi="Calibri" w:cs="Calibri"/>
          <w:b/>
          <w:bCs/>
          <w:i/>
          <w:iCs/>
          <w:sz w:val="28"/>
          <w:szCs w:val="28"/>
        </w:rPr>
        <w:t>:</w:t>
      </w:r>
    </w:p>
    <w:p w:rsidR="0053738E" w:rsidRDefault="0035303C" w:rsidP="0053738E">
      <w:pPr>
        <w:tabs>
          <w:tab w:val="left" w:pos="1260"/>
        </w:tabs>
        <w:spacing w:after="360"/>
        <w:ind w:left="1281"/>
        <w:rPr>
          <w:rFonts w:ascii="Calibri" w:hAnsi="Calibri" w:cs="Calibri"/>
          <w:sz w:val="28"/>
          <w:szCs w:val="28"/>
        </w:rPr>
      </w:pPr>
      <w:r w:rsidRPr="005767FC">
        <w:rPr>
          <w:rFonts w:ascii="Calibri" w:hAnsi="Calibri" w:cs="Calibri"/>
          <w:sz w:val="28"/>
          <w:szCs w:val="28"/>
        </w:rPr>
        <w:t>- Table &amp; Chairs</w:t>
      </w:r>
    </w:p>
    <w:p w:rsidR="00185694" w:rsidRPr="005767FC" w:rsidRDefault="0035303C" w:rsidP="0053738E">
      <w:pPr>
        <w:tabs>
          <w:tab w:val="left" w:pos="1260"/>
        </w:tabs>
        <w:spacing w:after="360"/>
        <w:ind w:left="1281"/>
        <w:rPr>
          <w:rFonts w:ascii="Calibri" w:hAnsi="Calibri" w:cs="Calibri"/>
          <w:sz w:val="28"/>
          <w:szCs w:val="28"/>
        </w:rPr>
      </w:pPr>
      <w:r w:rsidRPr="005767FC">
        <w:rPr>
          <w:rFonts w:ascii="Calibri" w:hAnsi="Calibri" w:cs="Calibri"/>
          <w:sz w:val="28"/>
          <w:szCs w:val="28"/>
        </w:rPr>
        <w:t xml:space="preserve">- An event </w:t>
      </w:r>
      <w:r w:rsidR="00793CA8">
        <w:rPr>
          <w:rFonts w:ascii="Calibri" w:hAnsi="Calibri" w:cs="Calibri"/>
          <w:sz w:val="28"/>
          <w:szCs w:val="28"/>
        </w:rPr>
        <w:t xml:space="preserve">(Bazaar) </w:t>
      </w:r>
      <w:r w:rsidRPr="005767FC">
        <w:rPr>
          <w:rFonts w:ascii="Calibri" w:hAnsi="Calibri" w:cs="Calibri"/>
          <w:sz w:val="28"/>
          <w:szCs w:val="28"/>
        </w:rPr>
        <w:t>promotion poster</w:t>
      </w:r>
      <w:r w:rsidR="00793CA8">
        <w:rPr>
          <w:rFonts w:ascii="Calibri" w:hAnsi="Calibri" w:cs="Calibri"/>
          <w:sz w:val="28"/>
          <w:szCs w:val="28"/>
        </w:rPr>
        <w:t xml:space="preserve"> in A3 format on foam</w:t>
      </w:r>
    </w:p>
    <w:p w:rsidR="0053738E" w:rsidRDefault="0035303C" w:rsidP="0053738E">
      <w:pPr>
        <w:tabs>
          <w:tab w:val="left" w:pos="1260"/>
        </w:tabs>
        <w:spacing w:after="360"/>
        <w:ind w:left="1281"/>
        <w:rPr>
          <w:rFonts w:ascii="Calibri" w:hAnsi="Calibri" w:cs="Calibri"/>
          <w:sz w:val="28"/>
          <w:szCs w:val="28"/>
        </w:rPr>
      </w:pPr>
      <w:r w:rsidRPr="005767FC">
        <w:rPr>
          <w:rFonts w:ascii="Calibri" w:hAnsi="Calibri" w:cs="Calibri"/>
          <w:sz w:val="28"/>
          <w:szCs w:val="28"/>
        </w:rPr>
        <w:t>- List of the Tombola Prizes</w:t>
      </w:r>
    </w:p>
    <w:p w:rsidR="00185694" w:rsidRPr="005767FC" w:rsidRDefault="0053738E" w:rsidP="00185694">
      <w:pPr>
        <w:tabs>
          <w:tab w:val="left" w:pos="1260"/>
        </w:tabs>
        <w:spacing w:after="360" w:line="380" w:lineRule="atLeast"/>
        <w:ind w:left="1280"/>
        <w:rPr>
          <w:rFonts w:ascii="Calibri" w:hAnsi="Calibri" w:cs="Calibri"/>
          <w:sz w:val="28"/>
          <w:szCs w:val="28"/>
        </w:rPr>
      </w:pPr>
      <w:r>
        <w:rPr>
          <w:rFonts w:ascii="Calibri" w:hAnsi="Calibri" w:cs="Calibri"/>
          <w:sz w:val="28"/>
          <w:szCs w:val="28"/>
        </w:rPr>
        <w:t>- Tombola Ticket Sales Schedule</w:t>
      </w:r>
      <w:r w:rsidR="0035303C" w:rsidRPr="005767FC">
        <w:rPr>
          <w:rFonts w:ascii="Calibri" w:hAnsi="Calibri" w:cs="Calibri"/>
          <w:sz w:val="28"/>
          <w:szCs w:val="28"/>
        </w:rPr>
        <w:t> </w:t>
      </w:r>
    </w:p>
    <w:p w:rsidR="00185694" w:rsidRPr="005767FC" w:rsidRDefault="0035303C" w:rsidP="00185694">
      <w:pPr>
        <w:tabs>
          <w:tab w:val="left" w:pos="1260"/>
        </w:tabs>
        <w:spacing w:after="360" w:line="380" w:lineRule="atLeast"/>
        <w:rPr>
          <w:rFonts w:ascii="Calibri" w:hAnsi="Calibri" w:cs="Calibri"/>
          <w:sz w:val="28"/>
          <w:szCs w:val="28"/>
        </w:rPr>
      </w:pPr>
      <w:r w:rsidRPr="005767FC">
        <w:rPr>
          <w:rFonts w:ascii="Calibri" w:hAnsi="Calibri" w:cs="Calibri"/>
          <w:sz w:val="28"/>
          <w:szCs w:val="28"/>
        </w:rPr>
        <w:t xml:space="preserve">Each Nation scheduled to sell tickets will have either an hour and a half time slot or a three and a half hour time slot to sell Tombola Tickets. </w:t>
      </w:r>
    </w:p>
    <w:p w:rsidR="00185694" w:rsidRPr="005767FC" w:rsidRDefault="0035303C" w:rsidP="00185694">
      <w:pPr>
        <w:tabs>
          <w:tab w:val="left" w:pos="1260"/>
        </w:tabs>
        <w:spacing w:after="360" w:line="380" w:lineRule="atLeast"/>
        <w:rPr>
          <w:rFonts w:ascii="Calibri" w:hAnsi="Calibri" w:cs="Calibri"/>
          <w:sz w:val="28"/>
          <w:szCs w:val="28"/>
        </w:rPr>
      </w:pPr>
      <w:r w:rsidRPr="005767FC">
        <w:rPr>
          <w:rFonts w:ascii="Calibri" w:hAnsi="Calibri" w:cs="Calibri"/>
          <w:sz w:val="28"/>
          <w:szCs w:val="28"/>
        </w:rPr>
        <w:t xml:space="preserve">Please note that no time has been provided for set up or take down of your Tombola Ticket table display so please bring enough volunteers with you to help make the transition move quickly. </w:t>
      </w:r>
    </w:p>
    <w:p w:rsidR="00185694" w:rsidRPr="005767FC" w:rsidRDefault="0035303C" w:rsidP="00185694">
      <w:pPr>
        <w:tabs>
          <w:tab w:val="left" w:pos="1260"/>
        </w:tabs>
        <w:spacing w:after="360" w:line="380" w:lineRule="atLeast"/>
        <w:rPr>
          <w:rFonts w:ascii="Calibri" w:hAnsi="Calibri" w:cs="Calibri"/>
          <w:sz w:val="28"/>
          <w:szCs w:val="28"/>
        </w:rPr>
      </w:pPr>
      <w:r w:rsidRPr="005767FC">
        <w:rPr>
          <w:rFonts w:ascii="Calibri" w:hAnsi="Calibri" w:cs="Calibri"/>
          <w:sz w:val="28"/>
          <w:szCs w:val="28"/>
        </w:rPr>
        <w:t xml:space="preserve">Make sure that your Nation's Delegation has been notified of the fact that you will be selling Tombola Tickets on a specific day so that they will know when to come </w:t>
      </w:r>
      <w:r w:rsidR="005767FC" w:rsidRPr="005767FC">
        <w:rPr>
          <w:rFonts w:ascii="Calibri" w:hAnsi="Calibri" w:cs="Calibri"/>
          <w:sz w:val="28"/>
          <w:szCs w:val="28"/>
        </w:rPr>
        <w:t xml:space="preserve">and </w:t>
      </w:r>
      <w:r w:rsidRPr="005767FC">
        <w:rPr>
          <w:rFonts w:ascii="Calibri" w:hAnsi="Calibri" w:cs="Calibri"/>
          <w:sz w:val="28"/>
          <w:szCs w:val="28"/>
        </w:rPr>
        <w:t>purchase tickets and support your efforts during your sale time.</w:t>
      </w:r>
    </w:p>
    <w:p w:rsidR="00185694" w:rsidRPr="005767FC" w:rsidRDefault="0035303C" w:rsidP="00185694">
      <w:pPr>
        <w:tabs>
          <w:tab w:val="left" w:pos="1260"/>
        </w:tabs>
        <w:spacing w:after="360" w:line="420" w:lineRule="atLeast"/>
        <w:rPr>
          <w:rFonts w:ascii="Calibri" w:hAnsi="Calibri" w:cs="Calibri"/>
          <w:b/>
          <w:bCs/>
          <w:i/>
          <w:iCs/>
          <w:sz w:val="28"/>
          <w:szCs w:val="28"/>
        </w:rPr>
      </w:pPr>
      <w:r w:rsidRPr="005767FC">
        <w:rPr>
          <w:rFonts w:ascii="Calibri" w:hAnsi="Calibri" w:cs="Calibri"/>
          <w:b/>
          <w:bCs/>
          <w:i/>
          <w:iCs/>
          <w:sz w:val="28"/>
          <w:szCs w:val="28"/>
        </w:rPr>
        <w:br w:type="page"/>
      </w:r>
      <w:r w:rsidRPr="005767FC">
        <w:rPr>
          <w:rFonts w:ascii="Calibri" w:hAnsi="Calibri" w:cs="Calibri"/>
          <w:b/>
          <w:bCs/>
          <w:i/>
          <w:iCs/>
          <w:sz w:val="28"/>
          <w:szCs w:val="28"/>
        </w:rPr>
        <w:lastRenderedPageBreak/>
        <w:t>Each Nation scheduled to sell Tombola Tickets are reminded to bring the following:</w:t>
      </w:r>
    </w:p>
    <w:p w:rsidR="00185694" w:rsidRPr="005767FC" w:rsidRDefault="0035303C" w:rsidP="00185694">
      <w:pPr>
        <w:tabs>
          <w:tab w:val="left" w:pos="1260"/>
        </w:tabs>
        <w:spacing w:after="360" w:line="380" w:lineRule="atLeast"/>
        <w:ind w:left="1280"/>
        <w:rPr>
          <w:rFonts w:ascii="Calibri" w:hAnsi="Calibri" w:cs="Calibri"/>
          <w:sz w:val="28"/>
          <w:szCs w:val="28"/>
        </w:rPr>
      </w:pPr>
      <w:r w:rsidRPr="005767FC">
        <w:rPr>
          <w:rFonts w:ascii="Calibri" w:hAnsi="Calibri" w:cs="Calibri"/>
          <w:sz w:val="28"/>
          <w:szCs w:val="28"/>
        </w:rPr>
        <w:t>- Cash Box (with enough cash to make change)</w:t>
      </w:r>
    </w:p>
    <w:p w:rsidR="00185694" w:rsidRPr="005767FC" w:rsidRDefault="0035303C" w:rsidP="00185694">
      <w:pPr>
        <w:tabs>
          <w:tab w:val="left" w:pos="1350"/>
        </w:tabs>
        <w:spacing w:after="360" w:line="380" w:lineRule="atLeast"/>
        <w:ind w:left="1440" w:hanging="180"/>
        <w:rPr>
          <w:rFonts w:ascii="Calibri" w:hAnsi="Calibri" w:cs="Calibri"/>
          <w:sz w:val="28"/>
          <w:szCs w:val="28"/>
        </w:rPr>
      </w:pPr>
      <w:r w:rsidRPr="005767FC">
        <w:rPr>
          <w:rFonts w:ascii="Calibri" w:hAnsi="Calibri" w:cs="Calibri"/>
          <w:sz w:val="28"/>
          <w:szCs w:val="28"/>
        </w:rPr>
        <w:t>- Symbol or image to identify your Nation (for display purposes - small flag, tour guide books, photograph of a famous landmark) </w:t>
      </w:r>
    </w:p>
    <w:p w:rsidR="00185694" w:rsidRPr="005767FC" w:rsidRDefault="0035303C" w:rsidP="00185694">
      <w:pPr>
        <w:tabs>
          <w:tab w:val="left" w:pos="1260"/>
        </w:tabs>
        <w:spacing w:after="360" w:line="380" w:lineRule="atLeast"/>
        <w:ind w:left="1280"/>
        <w:rPr>
          <w:rFonts w:ascii="Calibri" w:hAnsi="Calibri" w:cs="Calibri"/>
          <w:sz w:val="28"/>
          <w:szCs w:val="28"/>
        </w:rPr>
      </w:pPr>
      <w:r w:rsidRPr="005767FC">
        <w:rPr>
          <w:rFonts w:ascii="Calibri" w:hAnsi="Calibri" w:cs="Calibri"/>
          <w:sz w:val="28"/>
          <w:szCs w:val="28"/>
        </w:rPr>
        <w:t>- Table Cloth</w:t>
      </w:r>
    </w:p>
    <w:p w:rsidR="00185694" w:rsidRPr="005767FC" w:rsidRDefault="0035303C" w:rsidP="00185694">
      <w:pPr>
        <w:tabs>
          <w:tab w:val="left" w:pos="1260"/>
        </w:tabs>
        <w:spacing w:after="360" w:line="380" w:lineRule="atLeast"/>
        <w:ind w:left="1280"/>
        <w:rPr>
          <w:rFonts w:ascii="Calibri" w:hAnsi="Calibri" w:cs="Calibri"/>
          <w:sz w:val="28"/>
          <w:szCs w:val="28"/>
        </w:rPr>
      </w:pPr>
      <w:r w:rsidRPr="005767FC">
        <w:rPr>
          <w:rFonts w:ascii="Calibri" w:hAnsi="Calibri" w:cs="Calibri"/>
          <w:sz w:val="28"/>
          <w:szCs w:val="28"/>
        </w:rPr>
        <w:t>- 3-6 Pens</w:t>
      </w:r>
    </w:p>
    <w:p w:rsidR="00185694" w:rsidRPr="005767FC" w:rsidRDefault="0035303C" w:rsidP="00185694">
      <w:pPr>
        <w:tabs>
          <w:tab w:val="left" w:pos="1260"/>
        </w:tabs>
        <w:spacing w:after="360" w:line="380" w:lineRule="atLeast"/>
        <w:ind w:left="1280"/>
        <w:rPr>
          <w:rFonts w:ascii="Calibri" w:hAnsi="Calibri" w:cs="Calibri"/>
          <w:sz w:val="28"/>
          <w:szCs w:val="28"/>
        </w:rPr>
      </w:pPr>
      <w:r w:rsidRPr="005767FC">
        <w:rPr>
          <w:rFonts w:ascii="Calibri" w:hAnsi="Calibri" w:cs="Calibri"/>
          <w:sz w:val="28"/>
          <w:szCs w:val="28"/>
        </w:rPr>
        <w:t>- Tasty snacks to encourage ticket sales</w:t>
      </w:r>
    </w:p>
    <w:p w:rsidR="00185694" w:rsidRPr="005767FC" w:rsidRDefault="0035303C" w:rsidP="00185694">
      <w:pPr>
        <w:tabs>
          <w:tab w:val="left" w:pos="1260"/>
        </w:tabs>
        <w:ind w:left="1440" w:right="360" w:hanging="1440"/>
        <w:rPr>
          <w:rFonts w:ascii="Calibri" w:hAnsi="Calibri" w:cs="Calibri"/>
          <w:sz w:val="28"/>
        </w:rPr>
      </w:pPr>
      <w:r w:rsidRPr="005767FC">
        <w:rPr>
          <w:rFonts w:ascii="Calibri" w:hAnsi="Calibri" w:cs="Calibri"/>
          <w:sz w:val="28"/>
        </w:rPr>
        <w:tab/>
        <w:t xml:space="preserve">- Display of the Tombola Prize that you intended to </w:t>
      </w:r>
      <w:r w:rsidRPr="005767FC">
        <w:rPr>
          <w:rFonts w:ascii="Calibri" w:hAnsi="Calibri" w:cs="Calibri"/>
          <w:sz w:val="28"/>
        </w:rPr>
        <w:tab/>
        <w:t xml:space="preserve">      contribute to the bazaar or a photo of the prizes  </w:t>
      </w:r>
    </w:p>
    <w:p w:rsidR="00185694" w:rsidRPr="005767FC" w:rsidRDefault="0035303C" w:rsidP="00185694">
      <w:pPr>
        <w:ind w:right="360"/>
        <w:rPr>
          <w:rFonts w:ascii="Calibri" w:hAnsi="Calibri" w:cs="Calibri"/>
          <w:sz w:val="28"/>
        </w:rPr>
      </w:pPr>
      <w:r w:rsidRPr="005767FC">
        <w:rPr>
          <w:rFonts w:ascii="Calibri" w:hAnsi="Calibri" w:cs="Calibri"/>
          <w:sz w:val="28"/>
        </w:rPr>
        <w:t xml:space="preserve"> </w:t>
      </w:r>
    </w:p>
    <w:p w:rsidR="00185694" w:rsidRPr="005767FC" w:rsidRDefault="0035303C" w:rsidP="00185694">
      <w:pPr>
        <w:ind w:right="360"/>
        <w:rPr>
          <w:rFonts w:ascii="Calibri" w:hAnsi="Calibri" w:cs="Calibri"/>
          <w:sz w:val="28"/>
        </w:rPr>
      </w:pPr>
      <w:r w:rsidRPr="005767FC">
        <w:rPr>
          <w:rFonts w:ascii="Calibri" w:hAnsi="Calibri" w:cs="Calibri"/>
          <w:sz w:val="28"/>
        </w:rPr>
        <w:t xml:space="preserve">Each Tombola Ticket sells for 2.50 Euro. It is for accounting convenience that all tickets have been put in packets of 100. </w:t>
      </w:r>
    </w:p>
    <w:p w:rsidR="00185694" w:rsidRPr="005767FC" w:rsidRDefault="00185694" w:rsidP="00185694">
      <w:pPr>
        <w:ind w:right="360"/>
        <w:rPr>
          <w:rFonts w:ascii="Calibri" w:hAnsi="Calibri" w:cs="Calibri"/>
          <w:sz w:val="28"/>
        </w:rPr>
      </w:pPr>
    </w:p>
    <w:p w:rsidR="00185694" w:rsidRPr="005767FC" w:rsidRDefault="0035303C" w:rsidP="00185694">
      <w:pPr>
        <w:ind w:right="360"/>
        <w:rPr>
          <w:rFonts w:ascii="Calibri" w:hAnsi="Calibri" w:cs="Calibri"/>
          <w:sz w:val="28"/>
        </w:rPr>
      </w:pPr>
      <w:r w:rsidRPr="005767FC">
        <w:rPr>
          <w:rFonts w:ascii="Calibri" w:hAnsi="Calibri" w:cs="Calibri"/>
          <w:sz w:val="28"/>
        </w:rPr>
        <w:t xml:space="preserve">DO remember to give the ticket purchaser their portion of the Tombola Ticket after their contact information has been completely filled out. Ticket purchasers will want to know what they potentially can win.  So please, do your best to provide the Tombola Coordinator a description of your Nation's Tombola Prize contribution as soon as possible. </w:t>
      </w:r>
    </w:p>
    <w:p w:rsidR="00185694" w:rsidRPr="005767FC" w:rsidRDefault="00185694" w:rsidP="00185694">
      <w:pPr>
        <w:ind w:right="360"/>
        <w:rPr>
          <w:rFonts w:ascii="Calibri" w:hAnsi="Calibri" w:cs="Calibri"/>
          <w:sz w:val="28"/>
        </w:rPr>
      </w:pPr>
    </w:p>
    <w:p w:rsidR="00185694" w:rsidRPr="005767FC" w:rsidRDefault="0035303C" w:rsidP="00185694">
      <w:pPr>
        <w:ind w:right="360"/>
        <w:rPr>
          <w:rFonts w:ascii="Calibri" w:hAnsi="Calibri" w:cs="Calibri"/>
          <w:sz w:val="28"/>
        </w:rPr>
      </w:pPr>
      <w:r w:rsidRPr="005767FC">
        <w:rPr>
          <w:rFonts w:ascii="Calibri" w:hAnsi="Calibri" w:cs="Calibri"/>
          <w:sz w:val="28"/>
        </w:rPr>
        <w:t xml:space="preserve">An updated prize list will be made available at each scheduled Tombola Ticket Sale date.  </w:t>
      </w:r>
      <w:r w:rsidRPr="005767FC">
        <w:rPr>
          <w:rFonts w:ascii="Calibri" w:hAnsi="Calibri" w:cs="Calibri"/>
          <w:b/>
          <w:sz w:val="28"/>
        </w:rPr>
        <w:t xml:space="preserve">NCB Board </w:t>
      </w:r>
      <w:r w:rsidR="005767FC" w:rsidRPr="005767FC">
        <w:rPr>
          <w:rFonts w:ascii="Calibri" w:hAnsi="Calibri" w:cs="Calibri"/>
          <w:b/>
          <w:sz w:val="28"/>
        </w:rPr>
        <w:t>M</w:t>
      </w:r>
      <w:r w:rsidRPr="005767FC">
        <w:rPr>
          <w:rFonts w:ascii="Calibri" w:hAnsi="Calibri" w:cs="Calibri"/>
          <w:b/>
          <w:sz w:val="28"/>
        </w:rPr>
        <w:t xml:space="preserve">embers </w:t>
      </w:r>
      <w:r w:rsidR="005767FC" w:rsidRPr="005767FC">
        <w:rPr>
          <w:rFonts w:ascii="Calibri" w:hAnsi="Calibri" w:cs="Calibri"/>
          <w:b/>
          <w:sz w:val="28"/>
        </w:rPr>
        <w:t xml:space="preserve">will </w:t>
      </w:r>
      <w:r w:rsidRPr="005767FC">
        <w:rPr>
          <w:rFonts w:ascii="Calibri" w:hAnsi="Calibri" w:cs="Calibri"/>
          <w:b/>
          <w:sz w:val="28"/>
        </w:rPr>
        <w:t>be available on sales dates to update prize sheets and offer additional tickets and assistance as needed.</w:t>
      </w:r>
    </w:p>
    <w:p w:rsidR="00185694" w:rsidRPr="005767FC" w:rsidRDefault="00185694" w:rsidP="00185694">
      <w:pPr>
        <w:rPr>
          <w:rFonts w:ascii="Calibri" w:hAnsi="Calibri" w:cs="Calibri"/>
          <w:sz w:val="28"/>
          <w:szCs w:val="28"/>
        </w:rPr>
      </w:pPr>
    </w:p>
    <w:p w:rsidR="00185694" w:rsidRPr="005767FC" w:rsidRDefault="0035303C">
      <w:pPr>
        <w:spacing w:after="480" w:line="380" w:lineRule="atLeast"/>
        <w:rPr>
          <w:rFonts w:ascii="Calibri" w:hAnsi="Calibri" w:cs="Calibri"/>
          <w:sz w:val="28"/>
          <w:szCs w:val="28"/>
        </w:rPr>
      </w:pPr>
      <w:r w:rsidRPr="005767FC">
        <w:rPr>
          <w:rFonts w:ascii="Calibri" w:hAnsi="Calibri" w:cs="Calibri"/>
          <w:sz w:val="28"/>
          <w:szCs w:val="28"/>
        </w:rPr>
        <w:t xml:space="preserve">In November, you may anticipate receiving from the NATO Charity Bazaar Treasurer, a financial accounting sheet.  This sheet will provide you with all the details of how to transfer your financial contribution to the NATO Charity </w:t>
      </w:r>
      <w:bookmarkStart w:id="0" w:name="_GoBack"/>
      <w:bookmarkEnd w:id="0"/>
      <w:r w:rsidRPr="005767FC">
        <w:rPr>
          <w:rFonts w:ascii="Calibri" w:hAnsi="Calibri" w:cs="Calibri"/>
          <w:sz w:val="28"/>
          <w:szCs w:val="28"/>
        </w:rPr>
        <w:t>Bazaar ASBL Banca Monte Paschi Belgio</w:t>
      </w:r>
      <w:r w:rsidRPr="005767FC">
        <w:rPr>
          <w:rFonts w:ascii="Calibri" w:hAnsi="Calibri" w:cs="Calibri"/>
          <w:sz w:val="20"/>
          <w:szCs w:val="20"/>
        </w:rPr>
        <w:t xml:space="preserve"> </w:t>
      </w:r>
      <w:r w:rsidRPr="005767FC">
        <w:rPr>
          <w:rFonts w:ascii="Calibri" w:hAnsi="Calibri" w:cs="Calibri"/>
          <w:sz w:val="28"/>
          <w:szCs w:val="28"/>
        </w:rPr>
        <w:t>account. You will be expected to submit totals for your Tombola Tickets Sales, Restaurant Sales, and Stand Sales so do your best to keep a record of those totals. </w:t>
      </w:r>
    </w:p>
    <w:p w:rsidR="005767FC" w:rsidRPr="00793CA8" w:rsidRDefault="005767FC" w:rsidP="00DD7A26">
      <w:pPr>
        <w:spacing w:after="480" w:line="380" w:lineRule="atLeast"/>
        <w:rPr>
          <w:rFonts w:ascii="Calibri" w:hAnsi="Calibri" w:cs="Calibri"/>
          <w:sz w:val="28"/>
          <w:szCs w:val="28"/>
        </w:rPr>
      </w:pPr>
      <w:r w:rsidRPr="0053738E">
        <w:rPr>
          <w:rFonts w:ascii="Calibri" w:hAnsi="Calibri" w:cs="Calibri"/>
          <w:b/>
          <w:i/>
          <w:color w:val="C00000"/>
          <w:sz w:val="28"/>
          <w:szCs w:val="28"/>
        </w:rPr>
        <w:t>The Tombola Team</w:t>
      </w:r>
      <w:r w:rsidR="00793CA8" w:rsidRPr="0053738E">
        <w:rPr>
          <w:rFonts w:ascii="Calibri" w:hAnsi="Calibri" w:cs="Calibri"/>
          <w:b/>
          <w:i/>
          <w:color w:val="C00000"/>
          <w:sz w:val="28"/>
          <w:szCs w:val="28"/>
        </w:rPr>
        <w:t xml:space="preserve">, </w:t>
      </w:r>
      <w:r w:rsidR="003357C0">
        <w:rPr>
          <w:rFonts w:ascii="Calibri" w:hAnsi="Calibri" w:cs="Calibri"/>
          <w:b/>
          <w:i/>
          <w:color w:val="C00000"/>
          <w:sz w:val="28"/>
          <w:szCs w:val="28"/>
        </w:rPr>
        <w:t xml:space="preserve">Carla &amp; </w:t>
      </w:r>
      <w:proofErr w:type="spellStart"/>
      <w:r w:rsidR="003357C0">
        <w:rPr>
          <w:rFonts w:ascii="Calibri" w:hAnsi="Calibri" w:cs="Calibri"/>
          <w:b/>
          <w:i/>
          <w:color w:val="C00000"/>
          <w:sz w:val="28"/>
          <w:szCs w:val="28"/>
        </w:rPr>
        <w:t>Marilena</w:t>
      </w:r>
      <w:proofErr w:type="spellEnd"/>
      <w:r w:rsidR="00793CA8" w:rsidRPr="0053738E">
        <w:rPr>
          <w:rFonts w:ascii="Calibri" w:hAnsi="Calibri" w:cs="Calibri"/>
          <w:b/>
          <w:sz w:val="28"/>
          <w:szCs w:val="28"/>
        </w:rPr>
        <w:br/>
      </w:r>
      <w:r w:rsidR="00793CA8" w:rsidRPr="0053738E">
        <w:rPr>
          <w:rFonts w:ascii="Calibri" w:hAnsi="Calibri" w:cs="Calibri"/>
          <w:b/>
          <w:sz w:val="28"/>
          <w:szCs w:val="28"/>
        </w:rPr>
        <w:br/>
      </w:r>
      <w:r w:rsidR="00793CA8">
        <w:rPr>
          <w:rFonts w:ascii="Calibri" w:hAnsi="Calibri" w:cs="Calibri"/>
          <w:sz w:val="28"/>
          <w:szCs w:val="28"/>
        </w:rPr>
        <w:t xml:space="preserve">Any questions at all please call Carla </w:t>
      </w:r>
      <w:r w:rsidR="0053738E">
        <w:rPr>
          <w:rFonts w:ascii="Calibri" w:hAnsi="Calibri" w:cs="Calibri"/>
          <w:sz w:val="28"/>
          <w:szCs w:val="28"/>
        </w:rPr>
        <w:t xml:space="preserve">Bucalossi </w:t>
      </w:r>
      <w:proofErr w:type="spellStart"/>
      <w:r w:rsidR="0053738E">
        <w:rPr>
          <w:rFonts w:ascii="Calibri" w:hAnsi="Calibri" w:cs="Calibri"/>
          <w:sz w:val="28"/>
          <w:szCs w:val="28"/>
        </w:rPr>
        <w:t>Quatrini</w:t>
      </w:r>
      <w:proofErr w:type="spellEnd"/>
      <w:r w:rsidR="0053738E">
        <w:rPr>
          <w:rFonts w:ascii="Calibri" w:hAnsi="Calibri" w:cs="Calibri"/>
          <w:sz w:val="28"/>
          <w:szCs w:val="28"/>
        </w:rPr>
        <w:t xml:space="preserve"> </w:t>
      </w:r>
      <w:r w:rsidR="00793CA8">
        <w:rPr>
          <w:rFonts w:ascii="Calibri" w:hAnsi="Calibri" w:cs="Calibri"/>
          <w:sz w:val="28"/>
          <w:szCs w:val="28"/>
        </w:rPr>
        <w:t>on: +32 (0)495-512-323</w:t>
      </w:r>
      <w:r w:rsidR="003357C0">
        <w:rPr>
          <w:rFonts w:ascii="Calibri" w:hAnsi="Calibri" w:cs="Calibri"/>
          <w:sz w:val="28"/>
          <w:szCs w:val="28"/>
        </w:rPr>
        <w:t xml:space="preserve"> </w:t>
      </w:r>
    </w:p>
    <w:sectPr w:rsidR="005767FC" w:rsidRPr="00793CA8" w:rsidSect="0053738E">
      <w:footerReference w:type="default" r:id="rId7"/>
      <w:type w:val="continuous"/>
      <w:pgSz w:w="11899" w:h="16838"/>
      <w:pgMar w:top="720" w:right="1440" w:bottom="720" w:left="1440" w:header="720" w:footer="5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0D5" w:rsidRDefault="00EB20D5" w:rsidP="00DD7A26">
      <w:r>
        <w:separator/>
      </w:r>
    </w:p>
  </w:endnote>
  <w:endnote w:type="continuationSeparator" w:id="0">
    <w:p w:rsidR="00EB20D5" w:rsidRDefault="00EB20D5" w:rsidP="00DD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4FD" w:rsidRPr="00C40102" w:rsidRDefault="00D064FD" w:rsidP="00D064FD">
    <w:pPr>
      <w:pStyle w:val="Footer"/>
      <w:pBdr>
        <w:top w:val="single" w:sz="4" w:space="1" w:color="auto"/>
      </w:pBdr>
      <w:jc w:val="center"/>
      <w:rPr>
        <w:sz w:val="16"/>
        <w:szCs w:val="16"/>
      </w:rPr>
    </w:pPr>
    <w:r w:rsidRPr="00C40102">
      <w:rPr>
        <w:sz w:val="16"/>
        <w:szCs w:val="16"/>
      </w:rPr>
      <w:t>NATO Charity Bazaar | Postal Address: NATO HQ, IMS, T-8004, Blvd Leopold III, 1110 Brussels</w:t>
    </w:r>
  </w:p>
  <w:p w:rsidR="00D064FD" w:rsidRPr="00C40102" w:rsidRDefault="00D064FD" w:rsidP="00D064FD">
    <w:pPr>
      <w:pStyle w:val="Footer"/>
      <w:pBdr>
        <w:top w:val="single" w:sz="4" w:space="1" w:color="auto"/>
      </w:pBdr>
      <w:jc w:val="center"/>
      <w:rPr>
        <w:sz w:val="16"/>
        <w:szCs w:val="16"/>
      </w:rPr>
    </w:pPr>
    <w:r w:rsidRPr="00C40102">
      <w:rPr>
        <w:sz w:val="16"/>
        <w:szCs w:val="16"/>
      </w:rPr>
      <w:t xml:space="preserve">ASBL: </w:t>
    </w:r>
    <w:r w:rsidRPr="00C40102">
      <w:rPr>
        <w:sz w:val="16"/>
        <w:szCs w:val="16"/>
        <w:lang w:bidi="en-US"/>
      </w:rPr>
      <w:t xml:space="preserve">874.358.592 | </w:t>
    </w:r>
    <w:r w:rsidRPr="00C40102">
      <w:rPr>
        <w:sz w:val="16"/>
        <w:szCs w:val="16"/>
      </w:rPr>
      <w:t xml:space="preserve">Square du Vieux </w:t>
    </w:r>
    <w:proofErr w:type="spellStart"/>
    <w:r w:rsidRPr="00C40102">
      <w:rPr>
        <w:sz w:val="16"/>
        <w:szCs w:val="16"/>
      </w:rPr>
      <w:t>Tilleul</w:t>
    </w:r>
    <w:proofErr w:type="spellEnd"/>
    <w:r w:rsidRPr="00C40102">
      <w:rPr>
        <w:sz w:val="16"/>
        <w:szCs w:val="16"/>
      </w:rPr>
      <w:t xml:space="preserve"> 1/4, 1050 Ixelles, Belgium</w:t>
    </w:r>
  </w:p>
  <w:p w:rsidR="00DD7A26" w:rsidRPr="00D064FD" w:rsidRDefault="00DD7A26" w:rsidP="00D06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0D5" w:rsidRDefault="00EB20D5" w:rsidP="00DD7A26">
      <w:r>
        <w:separator/>
      </w:r>
    </w:p>
  </w:footnote>
  <w:footnote w:type="continuationSeparator" w:id="0">
    <w:p w:rsidR="00EB20D5" w:rsidRDefault="00EB20D5" w:rsidP="00DD7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4E"/>
    <w:rsid w:val="00044E52"/>
    <w:rsid w:val="00185694"/>
    <w:rsid w:val="0024436F"/>
    <w:rsid w:val="00284CD2"/>
    <w:rsid w:val="003357C0"/>
    <w:rsid w:val="0035303C"/>
    <w:rsid w:val="00504449"/>
    <w:rsid w:val="0053738E"/>
    <w:rsid w:val="005767FC"/>
    <w:rsid w:val="00671E71"/>
    <w:rsid w:val="00793CA8"/>
    <w:rsid w:val="00D064FD"/>
    <w:rsid w:val="00DD7A26"/>
    <w:rsid w:val="00EB20D5"/>
    <w:rsid w:val="00EF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411719-B873-4CB8-985D-00BE5E1F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Georgia" w:hAnsi="Georgia" w:cs="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pacing w:before="120" w:after="120"/>
    </w:pPr>
    <w:rPr>
      <w:rFonts w:cs="Tahoma"/>
      <w:i/>
      <w:iCs/>
    </w:rPr>
  </w:style>
  <w:style w:type="paragraph" w:customStyle="1" w:styleId="Index">
    <w:name w:val="Index"/>
    <w:basedOn w:val="Normal"/>
    <w:rPr>
      <w:rFonts w:cs="Tahoma"/>
    </w:rPr>
  </w:style>
  <w:style w:type="paragraph" w:styleId="Header">
    <w:name w:val="header"/>
    <w:basedOn w:val="Normal"/>
    <w:pPr>
      <w:tabs>
        <w:tab w:val="center" w:pos="4320"/>
        <w:tab w:val="right" w:pos="8640"/>
      </w:tabs>
    </w:pPr>
  </w:style>
  <w:style w:type="character" w:customStyle="1" w:styleId="BulletSymbols">
    <w:name w:val="Bullet Symbols"/>
    <w:rPr>
      <w:rFonts w:ascii="StarSymbol" w:eastAsia="StarSymbol" w:hAnsi="StarSymbol" w:cs="StarSymbol"/>
      <w:sz w:val="18"/>
      <w:szCs w:val="18"/>
    </w:rPr>
  </w:style>
  <w:style w:type="paragraph" w:styleId="BalloonText">
    <w:name w:val="Balloon Text"/>
    <w:basedOn w:val="Normal"/>
    <w:link w:val="BalloonTextChar"/>
    <w:uiPriority w:val="99"/>
    <w:semiHidden/>
    <w:unhideWhenUsed/>
    <w:rsid w:val="005767FC"/>
    <w:rPr>
      <w:rFonts w:ascii="Tahoma" w:hAnsi="Tahoma" w:cs="Tahoma"/>
      <w:sz w:val="16"/>
      <w:szCs w:val="16"/>
    </w:rPr>
  </w:style>
  <w:style w:type="character" w:customStyle="1" w:styleId="BalloonTextChar">
    <w:name w:val="Balloon Text Char"/>
    <w:link w:val="BalloonText"/>
    <w:uiPriority w:val="99"/>
    <w:semiHidden/>
    <w:rsid w:val="005767FC"/>
    <w:rPr>
      <w:rFonts w:ascii="Tahoma" w:hAnsi="Tahoma" w:cs="Tahoma"/>
      <w:sz w:val="16"/>
      <w:szCs w:val="16"/>
    </w:rPr>
  </w:style>
  <w:style w:type="paragraph" w:styleId="Footer">
    <w:name w:val="footer"/>
    <w:basedOn w:val="Normal"/>
    <w:link w:val="FooterChar"/>
    <w:unhideWhenUsed/>
    <w:rsid w:val="00DD7A26"/>
    <w:pPr>
      <w:tabs>
        <w:tab w:val="center" w:pos="4819"/>
        <w:tab w:val="right" w:pos="9638"/>
      </w:tabs>
    </w:pPr>
  </w:style>
  <w:style w:type="character" w:customStyle="1" w:styleId="FooterChar">
    <w:name w:val="Footer Char"/>
    <w:link w:val="Footer"/>
    <w:rsid w:val="00DD7A26"/>
    <w:rPr>
      <w:rFonts w:ascii="Georgia" w:hAnsi="Georgia" w:cs="Georg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507</Words>
  <Characters>2438</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Instructions for Tombola Ticket Sales</vt:lpstr>
      <vt:lpstr>Instructions for Tombola Ticket Sales</vt:lpstr>
    </vt:vector>
  </TitlesOfParts>
  <Company>NATO HQ</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Tombola Ticket Sales</dc:title>
  <dc:creator>Rod Brower</dc:creator>
  <cp:lastModifiedBy>Emily M</cp:lastModifiedBy>
  <cp:revision>3</cp:revision>
  <cp:lastPrinted>2010-09-22T13:03:00Z</cp:lastPrinted>
  <dcterms:created xsi:type="dcterms:W3CDTF">2014-08-07T07:24:00Z</dcterms:created>
  <dcterms:modified xsi:type="dcterms:W3CDTF">2014-08-07T07:58:00Z</dcterms:modified>
</cp:coreProperties>
</file>